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9E75" w14:textId="1C89ADD8" w:rsidR="0071207F" w:rsidRDefault="0071207F" w:rsidP="00C0521F">
      <w:pPr>
        <w:rPr>
          <w:rFonts w:ascii="Arial" w:eastAsia="Times New Roman" w:hAnsi="Arial" w:cs="Arial"/>
          <w:b/>
          <w:caps/>
        </w:rPr>
      </w:pPr>
      <w:r w:rsidRPr="00C242BB">
        <w:rPr>
          <w:noProof/>
        </w:rPr>
        <w:drawing>
          <wp:anchor distT="0" distB="0" distL="114300" distR="114300" simplePos="0" relativeHeight="251659264" behindDoc="0" locked="0" layoutInCell="1" allowOverlap="1" wp14:anchorId="6AF10D54" wp14:editId="5490991B">
            <wp:simplePos x="0" y="0"/>
            <wp:positionH relativeFrom="margin">
              <wp:align>center</wp:align>
            </wp:positionH>
            <wp:positionV relativeFrom="paragraph">
              <wp:posOffset>525</wp:posOffset>
            </wp:positionV>
            <wp:extent cx="1418590" cy="1533525"/>
            <wp:effectExtent l="0" t="0" r="0" b="9525"/>
            <wp:wrapThrough wrapText="bothSides">
              <wp:wrapPolygon edited="0">
                <wp:start x="0" y="0"/>
                <wp:lineTo x="0" y="21466"/>
                <wp:lineTo x="21175" y="21466"/>
                <wp:lineTo x="21175" y="0"/>
                <wp:lineTo x="0" y="0"/>
              </wp:wrapPolygon>
            </wp:wrapThrough>
            <wp:docPr id="2" name="Obraz 1" descr="jm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jmr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957AF" w14:textId="77777777" w:rsidR="0071207F" w:rsidRDefault="0071207F" w:rsidP="00C0521F">
      <w:pPr>
        <w:rPr>
          <w:rFonts w:ascii="Arial" w:eastAsia="Times New Roman" w:hAnsi="Arial" w:cs="Arial"/>
          <w:b/>
          <w:caps/>
        </w:rPr>
      </w:pPr>
    </w:p>
    <w:p w14:paraId="31545D23" w14:textId="77777777" w:rsidR="0071207F" w:rsidRDefault="0071207F" w:rsidP="0071207F">
      <w:pPr>
        <w:jc w:val="center"/>
        <w:rPr>
          <w:rFonts w:ascii="Arial" w:eastAsia="Times New Roman" w:hAnsi="Arial" w:cs="Arial"/>
          <w:b/>
          <w:caps/>
        </w:rPr>
      </w:pPr>
    </w:p>
    <w:p w14:paraId="033703C9" w14:textId="77777777" w:rsidR="0071207F" w:rsidRDefault="0071207F" w:rsidP="00C0521F">
      <w:pPr>
        <w:rPr>
          <w:rFonts w:ascii="Arial" w:eastAsia="Times New Roman" w:hAnsi="Arial" w:cs="Arial"/>
          <w:b/>
          <w:caps/>
        </w:rPr>
      </w:pPr>
    </w:p>
    <w:p w14:paraId="341D4C01" w14:textId="77777777" w:rsidR="0071207F" w:rsidRDefault="0071207F" w:rsidP="00C0521F">
      <w:pPr>
        <w:rPr>
          <w:rFonts w:ascii="Arial" w:eastAsia="Times New Roman" w:hAnsi="Arial" w:cs="Arial"/>
          <w:b/>
          <w:caps/>
        </w:rPr>
      </w:pPr>
    </w:p>
    <w:p w14:paraId="78C93992" w14:textId="77777777" w:rsidR="0071207F" w:rsidRDefault="0071207F" w:rsidP="00C0521F">
      <w:pPr>
        <w:rPr>
          <w:rFonts w:ascii="Arial" w:eastAsia="Times New Roman" w:hAnsi="Arial" w:cs="Arial"/>
          <w:b/>
          <w:caps/>
        </w:rPr>
      </w:pPr>
    </w:p>
    <w:p w14:paraId="1C9BDE91" w14:textId="77777777" w:rsidR="00285DD6" w:rsidRDefault="00285DD6" w:rsidP="00AD4012">
      <w:pPr>
        <w:spacing w:before="240"/>
        <w:rPr>
          <w:rFonts w:ascii="Arial" w:eastAsia="Times New Roman" w:hAnsi="Arial" w:cs="Arial"/>
          <w:b/>
          <w:caps/>
          <w:szCs w:val="24"/>
        </w:rPr>
      </w:pPr>
    </w:p>
    <w:p w14:paraId="273F6503" w14:textId="517BFCBE" w:rsidR="00C0521F" w:rsidRPr="007B50B8" w:rsidRDefault="00C0521F" w:rsidP="00C0521F">
      <w:pPr>
        <w:spacing w:before="240"/>
        <w:jc w:val="center"/>
        <w:rPr>
          <w:rFonts w:ascii="Arial" w:eastAsia="Times New Roman" w:hAnsi="Arial" w:cs="Arial"/>
          <w:b/>
          <w:bCs/>
          <w:caps/>
          <w:szCs w:val="24"/>
        </w:rPr>
      </w:pPr>
      <w:r w:rsidRPr="007B50B8">
        <w:rPr>
          <w:rFonts w:ascii="Arial" w:eastAsia="Times New Roman" w:hAnsi="Arial" w:cs="Arial"/>
          <w:b/>
          <w:caps/>
          <w:szCs w:val="24"/>
        </w:rPr>
        <w:t>Decyzja</w:t>
      </w:r>
      <w:r w:rsidRPr="007B50B8">
        <w:rPr>
          <w:rFonts w:ascii="Arial" w:eastAsia="Times New Roman" w:hAnsi="Arial" w:cs="Arial"/>
          <w:b/>
          <w:bCs/>
          <w:caps/>
          <w:szCs w:val="24"/>
        </w:rPr>
        <w:br/>
      </w:r>
      <w:r w:rsidR="007D5211">
        <w:rPr>
          <w:rFonts w:ascii="Arial" w:eastAsia="Times New Roman" w:hAnsi="Arial" w:cs="Arial"/>
          <w:b/>
          <w:caps/>
          <w:szCs w:val="24"/>
        </w:rPr>
        <w:t>PRO</w:t>
      </w:r>
      <w:r w:rsidRPr="007B50B8">
        <w:rPr>
          <w:rFonts w:ascii="Arial" w:eastAsia="Times New Roman" w:hAnsi="Arial" w:cs="Arial"/>
          <w:b/>
          <w:caps/>
          <w:szCs w:val="24"/>
        </w:rPr>
        <w:t xml:space="preserve">Rektora </w:t>
      </w:r>
      <w:r w:rsidRPr="007B50B8">
        <w:rPr>
          <w:rFonts w:ascii="Arial" w:eastAsia="Times New Roman" w:hAnsi="Arial" w:cs="Arial"/>
          <w:b/>
          <w:bCs/>
          <w:caps/>
          <w:szCs w:val="24"/>
        </w:rPr>
        <w:t>Uniwersytetu Warszawskiego</w:t>
      </w:r>
    </w:p>
    <w:p w14:paraId="4612ECC5" w14:textId="0A3F6B7E" w:rsidR="00C0521F" w:rsidRPr="00F8076A" w:rsidRDefault="00C0521F" w:rsidP="00C0521F">
      <w:pPr>
        <w:spacing w:before="240" w:after="240"/>
        <w:jc w:val="center"/>
        <w:rPr>
          <w:rFonts w:ascii="Arial" w:eastAsia="Times New Roman" w:hAnsi="Arial" w:cs="Arial"/>
          <w:szCs w:val="24"/>
        </w:rPr>
      </w:pPr>
      <w:r w:rsidRPr="00F8076A">
        <w:rPr>
          <w:rFonts w:ascii="Arial" w:eastAsia="Times New Roman" w:hAnsi="Arial" w:cs="Arial"/>
          <w:szCs w:val="24"/>
        </w:rPr>
        <w:t xml:space="preserve">z dnia </w:t>
      </w:r>
      <w:r w:rsidR="00AD4012">
        <w:rPr>
          <w:rFonts w:ascii="Arial" w:eastAsia="Times New Roman" w:hAnsi="Arial" w:cs="Arial"/>
          <w:szCs w:val="24"/>
        </w:rPr>
        <w:t>1 października</w:t>
      </w:r>
      <w:r w:rsidRPr="00F8076A">
        <w:rPr>
          <w:rFonts w:ascii="Arial" w:eastAsia="Times New Roman" w:hAnsi="Arial" w:cs="Arial"/>
          <w:szCs w:val="24"/>
        </w:rPr>
        <w:t xml:space="preserve"> 202</w:t>
      </w:r>
      <w:r w:rsidR="002E4807" w:rsidRPr="00F8076A">
        <w:rPr>
          <w:rFonts w:ascii="Arial" w:eastAsia="Times New Roman" w:hAnsi="Arial" w:cs="Arial"/>
          <w:szCs w:val="24"/>
        </w:rPr>
        <w:t>5</w:t>
      </w:r>
      <w:r w:rsidRPr="00F8076A">
        <w:rPr>
          <w:rFonts w:ascii="Arial" w:eastAsia="Times New Roman" w:hAnsi="Arial" w:cs="Arial"/>
          <w:szCs w:val="24"/>
        </w:rPr>
        <w:t xml:space="preserve"> r.</w:t>
      </w:r>
    </w:p>
    <w:p w14:paraId="11BD9FAA" w14:textId="2FE2F848" w:rsidR="00A64ABD" w:rsidRDefault="00353F8C" w:rsidP="00752024">
      <w:pPr>
        <w:spacing w:before="72" w:after="240"/>
        <w:ind w:right="62"/>
        <w:jc w:val="center"/>
        <w:rPr>
          <w:rFonts w:ascii="Arial" w:hAnsi="Arial" w:cs="Arial"/>
        </w:rPr>
      </w:pPr>
      <w:r w:rsidRPr="00F8076A">
        <w:rPr>
          <w:rFonts w:ascii="Arial" w:eastAsia="Times New Roman" w:hAnsi="Arial" w:cs="Arial"/>
          <w:b/>
          <w:bCs/>
          <w:szCs w:val="24"/>
        </w:rPr>
        <w:t xml:space="preserve">w sprawie powołania </w:t>
      </w:r>
      <w:r w:rsidR="00EE7F7C">
        <w:rPr>
          <w:rFonts w:ascii="Arial" w:eastAsia="Times New Roman" w:hAnsi="Arial" w:cs="Arial"/>
          <w:b/>
          <w:bCs/>
          <w:szCs w:val="24"/>
        </w:rPr>
        <w:t>koordynator</w:t>
      </w:r>
      <w:r w:rsidR="00AD4012">
        <w:rPr>
          <w:rFonts w:ascii="Arial" w:eastAsia="Times New Roman" w:hAnsi="Arial" w:cs="Arial"/>
          <w:b/>
          <w:bCs/>
          <w:szCs w:val="24"/>
        </w:rPr>
        <w:t>ów</w:t>
      </w:r>
      <w:r w:rsidR="00EE7F7C">
        <w:rPr>
          <w:rFonts w:ascii="Arial" w:eastAsia="Times New Roman" w:hAnsi="Arial" w:cs="Arial"/>
          <w:b/>
          <w:bCs/>
          <w:szCs w:val="24"/>
        </w:rPr>
        <w:t xml:space="preserve"> zadań</w:t>
      </w:r>
      <w:r w:rsidRPr="00F8076A">
        <w:rPr>
          <w:rFonts w:ascii="Arial" w:eastAsia="Times New Roman" w:hAnsi="Arial" w:cs="Arial"/>
          <w:b/>
          <w:bCs/>
          <w:szCs w:val="24"/>
        </w:rPr>
        <w:t xml:space="preserve"> w projekcie </w:t>
      </w:r>
      <w:r w:rsidR="00C92A61">
        <w:rPr>
          <w:rFonts w:ascii="Arial" w:eastAsia="Times New Roman" w:hAnsi="Arial" w:cs="Arial"/>
          <w:b/>
          <w:bCs/>
          <w:szCs w:val="24"/>
        </w:rPr>
        <w:br/>
      </w:r>
      <w:r w:rsidR="002E4807" w:rsidRPr="00F8076A">
        <w:rPr>
          <w:rFonts w:ascii="Arial" w:eastAsia="Times New Roman" w:hAnsi="Arial" w:cs="Arial"/>
          <w:b/>
          <w:bCs/>
          <w:szCs w:val="24"/>
        </w:rPr>
        <w:t>pt. „</w:t>
      </w:r>
      <w:r w:rsidR="006E6F26">
        <w:rPr>
          <w:rFonts w:ascii="Arial" w:eastAsia="Times New Roman" w:hAnsi="Arial" w:cs="Arial"/>
          <w:b/>
          <w:bCs/>
          <w:szCs w:val="24"/>
        </w:rPr>
        <w:t xml:space="preserve">Program </w:t>
      </w:r>
      <w:proofErr w:type="spellStart"/>
      <w:r w:rsidR="006E6F26">
        <w:rPr>
          <w:rFonts w:ascii="Arial" w:eastAsia="Times New Roman" w:hAnsi="Arial" w:cs="Arial"/>
          <w:b/>
          <w:bCs/>
          <w:szCs w:val="24"/>
        </w:rPr>
        <w:t>antydropoutowy</w:t>
      </w:r>
      <w:proofErr w:type="spellEnd"/>
      <w:r w:rsidR="006E6F26">
        <w:rPr>
          <w:rFonts w:ascii="Arial" w:eastAsia="Times New Roman" w:hAnsi="Arial" w:cs="Arial"/>
          <w:b/>
          <w:bCs/>
          <w:szCs w:val="24"/>
        </w:rPr>
        <w:t xml:space="preserve"> – Zostań na UW!</w:t>
      </w:r>
      <w:r w:rsidR="002E4807" w:rsidRPr="00F8076A">
        <w:rPr>
          <w:rFonts w:ascii="Arial" w:eastAsia="Times New Roman" w:hAnsi="Arial" w:cs="Arial"/>
          <w:b/>
          <w:bCs/>
          <w:szCs w:val="24"/>
        </w:rPr>
        <w:t>”</w:t>
      </w:r>
    </w:p>
    <w:p w14:paraId="43476CB5" w14:textId="15C4ED36" w:rsidR="005069B9" w:rsidRPr="00F8076A" w:rsidRDefault="001D6756" w:rsidP="00044F6D">
      <w:pPr>
        <w:autoSpaceDE w:val="0"/>
        <w:jc w:val="center"/>
        <w:rPr>
          <w:rFonts w:ascii="Arial" w:hAnsi="Arial" w:cs="Arial"/>
          <w:szCs w:val="24"/>
        </w:rPr>
      </w:pPr>
      <w:r w:rsidRPr="00F8076A">
        <w:rPr>
          <w:rFonts w:ascii="Arial" w:hAnsi="Arial" w:cs="Arial"/>
          <w:szCs w:val="24"/>
        </w:rPr>
        <w:t>§ 1</w:t>
      </w:r>
    </w:p>
    <w:p w14:paraId="0B34B771" w14:textId="4D74CBAB" w:rsidR="00A64ABD" w:rsidRPr="008C69BC" w:rsidRDefault="00A64ABD" w:rsidP="008C69BC">
      <w:pPr>
        <w:autoSpaceDE w:val="0"/>
        <w:spacing w:after="0"/>
        <w:ind w:firstLine="709"/>
        <w:rPr>
          <w:rFonts w:ascii="Arial" w:hAnsi="Arial" w:cs="Arial"/>
          <w:spacing w:val="-4"/>
          <w:szCs w:val="24"/>
        </w:rPr>
      </w:pPr>
      <w:r>
        <w:rPr>
          <w:rFonts w:ascii="Arial" w:hAnsi="Arial" w:cs="Arial"/>
          <w:szCs w:val="24"/>
        </w:rPr>
        <w:t xml:space="preserve">W związku z realizacją na Uniwersytecie Warszawskim od dnia 1 października 2025 r. </w:t>
      </w:r>
      <w:r w:rsidRPr="00A64ABD">
        <w:rPr>
          <w:rFonts w:ascii="Arial" w:hAnsi="Arial" w:cs="Arial"/>
          <w:spacing w:val="-4"/>
          <w:szCs w:val="24"/>
        </w:rPr>
        <w:t>do 31 marca 2029 r. projektu „</w:t>
      </w:r>
      <w:r w:rsidRPr="00A64ABD">
        <w:rPr>
          <w:rFonts w:ascii="Arial" w:eastAsia="Times New Roman" w:hAnsi="Arial" w:cs="Arial"/>
          <w:spacing w:val="-4"/>
          <w:szCs w:val="24"/>
        </w:rPr>
        <w:t xml:space="preserve">Program </w:t>
      </w:r>
      <w:proofErr w:type="spellStart"/>
      <w:r w:rsidRPr="00A64ABD">
        <w:rPr>
          <w:rFonts w:ascii="Arial" w:eastAsia="Times New Roman" w:hAnsi="Arial" w:cs="Arial"/>
          <w:spacing w:val="-4"/>
          <w:szCs w:val="24"/>
        </w:rPr>
        <w:t>antydropoutowy</w:t>
      </w:r>
      <w:proofErr w:type="spellEnd"/>
      <w:r w:rsidRPr="00A64ABD">
        <w:rPr>
          <w:rFonts w:ascii="Arial" w:eastAsia="Times New Roman" w:hAnsi="Arial" w:cs="Arial"/>
          <w:spacing w:val="-4"/>
          <w:szCs w:val="24"/>
        </w:rPr>
        <w:t xml:space="preserve"> – Zostań na UW</w:t>
      </w:r>
      <w:r w:rsidRPr="000438DC">
        <w:rPr>
          <w:rFonts w:ascii="Arial" w:eastAsia="Times New Roman" w:hAnsi="Arial" w:cs="Arial"/>
          <w:spacing w:val="-4"/>
          <w:szCs w:val="24"/>
        </w:rPr>
        <w:t>!</w:t>
      </w:r>
      <w:r w:rsidRPr="00A64ABD">
        <w:rPr>
          <w:rFonts w:ascii="Arial" w:hAnsi="Arial" w:cs="Arial"/>
          <w:spacing w:val="-4"/>
          <w:szCs w:val="24"/>
        </w:rPr>
        <w:t xml:space="preserve">” </w:t>
      </w:r>
      <w:r w:rsidR="00F97B1E">
        <w:rPr>
          <w:rFonts w:ascii="Arial" w:hAnsi="Arial" w:cs="Arial"/>
          <w:spacing w:val="-4"/>
          <w:szCs w:val="24"/>
        </w:rPr>
        <w:br/>
      </w:r>
      <w:r w:rsidR="008C69BC">
        <w:rPr>
          <w:rFonts w:ascii="Arial" w:hAnsi="Arial" w:cs="Arial"/>
          <w:spacing w:val="-4"/>
          <w:szCs w:val="24"/>
        </w:rPr>
        <w:t xml:space="preserve">(nr </w:t>
      </w:r>
      <w:r w:rsidR="008C69BC" w:rsidRPr="008C69BC">
        <w:rPr>
          <w:rFonts w:ascii="Arial" w:eastAsia="Times New Roman" w:hAnsi="Arial" w:cs="Arial"/>
          <w:szCs w:val="24"/>
        </w:rPr>
        <w:t>FERS.01.05-IP.08-0111/25</w:t>
      </w:r>
      <w:r w:rsidR="008C69BC">
        <w:rPr>
          <w:rFonts w:ascii="Arial" w:hAnsi="Arial" w:cs="Arial"/>
          <w:spacing w:val="-4"/>
          <w:szCs w:val="24"/>
        </w:rPr>
        <w:t xml:space="preserve">) </w:t>
      </w:r>
      <w:r w:rsidR="000438DC" w:rsidRPr="008C69BC">
        <w:rPr>
          <w:rFonts w:ascii="Arial" w:eastAsia="Times New Roman" w:hAnsi="Arial" w:cs="Arial"/>
          <w:spacing w:val="-4"/>
          <w:szCs w:val="24"/>
        </w:rPr>
        <w:t>w ramach programu Fundusze Europejskie dla Rozwoju Społecznego 2021–2027</w:t>
      </w:r>
      <w:r w:rsidR="000438DC" w:rsidRPr="008C69BC">
        <w:rPr>
          <w:rFonts w:ascii="Arial" w:eastAsia="Times New Roman" w:hAnsi="Arial" w:cs="Arial"/>
          <w:szCs w:val="24"/>
        </w:rPr>
        <w:t xml:space="preserve"> współfinansowanego ze środków Europejskiego Funduszu Społecznego Plus</w:t>
      </w:r>
      <w:r w:rsidR="008C69BC">
        <w:rPr>
          <w:rFonts w:ascii="Arial" w:hAnsi="Arial" w:cs="Arial"/>
          <w:spacing w:val="-4"/>
          <w:szCs w:val="24"/>
        </w:rPr>
        <w:t xml:space="preserve"> </w:t>
      </w:r>
      <w:r w:rsidRPr="00A64ABD">
        <w:rPr>
          <w:rFonts w:ascii="Arial" w:hAnsi="Arial" w:cs="Arial"/>
          <w:spacing w:val="-4"/>
          <w:szCs w:val="24"/>
        </w:rPr>
        <w:t>powołuje się</w:t>
      </w:r>
      <w:r w:rsidR="001A6CCB">
        <w:rPr>
          <w:rFonts w:ascii="Arial" w:hAnsi="Arial" w:cs="Arial"/>
          <w:spacing w:val="-4"/>
          <w:szCs w:val="24"/>
        </w:rPr>
        <w:t xml:space="preserve"> następując</w:t>
      </w:r>
      <w:r w:rsidR="0057123A">
        <w:rPr>
          <w:rFonts w:ascii="Arial" w:hAnsi="Arial" w:cs="Arial"/>
          <w:spacing w:val="-4"/>
          <w:szCs w:val="24"/>
        </w:rPr>
        <w:t>ych</w:t>
      </w:r>
      <w:r w:rsidR="001A6CCB">
        <w:rPr>
          <w:rFonts w:ascii="Arial" w:hAnsi="Arial" w:cs="Arial"/>
          <w:spacing w:val="-4"/>
          <w:szCs w:val="24"/>
        </w:rPr>
        <w:t xml:space="preserve"> koordynatorów</w:t>
      </w:r>
      <w:r w:rsidRPr="00A64ABD">
        <w:rPr>
          <w:rFonts w:ascii="Arial" w:hAnsi="Arial" w:cs="Arial"/>
          <w:spacing w:val="-4"/>
          <w:szCs w:val="24"/>
        </w:rPr>
        <w:t>:</w:t>
      </w:r>
    </w:p>
    <w:p w14:paraId="6C50E6B7" w14:textId="2C879F72" w:rsidR="00F00781" w:rsidRPr="00AD4012" w:rsidRDefault="00C67349" w:rsidP="00AD4012">
      <w:pPr>
        <w:pStyle w:val="Akapitzlist"/>
        <w:numPr>
          <w:ilvl w:val="0"/>
          <w:numId w:val="9"/>
        </w:numPr>
        <w:autoSpaceDE w:val="0"/>
        <w:spacing w:after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</w:t>
      </w:r>
      <w:r w:rsidR="00A64A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Agnieszkę Jasiew</w:t>
      </w:r>
      <w:r w:rsidR="00666752">
        <w:rPr>
          <w:rFonts w:ascii="Arial" w:hAnsi="Arial" w:cs="Arial"/>
          <w:szCs w:val="24"/>
        </w:rPr>
        <w:t>icz-</w:t>
      </w:r>
      <w:proofErr w:type="spellStart"/>
      <w:r w:rsidR="00666752">
        <w:rPr>
          <w:rFonts w:ascii="Arial" w:hAnsi="Arial" w:cs="Arial"/>
          <w:szCs w:val="24"/>
        </w:rPr>
        <w:t>Betkiewicz</w:t>
      </w:r>
      <w:proofErr w:type="spellEnd"/>
      <w:r w:rsidR="001342FE">
        <w:rPr>
          <w:rFonts w:ascii="Arial" w:hAnsi="Arial" w:cs="Arial"/>
          <w:szCs w:val="24"/>
        </w:rPr>
        <w:t>, prof. ucz.</w:t>
      </w:r>
      <w:r w:rsidR="00A64ABD">
        <w:rPr>
          <w:rFonts w:ascii="Arial" w:hAnsi="Arial" w:cs="Arial"/>
          <w:szCs w:val="24"/>
        </w:rPr>
        <w:t xml:space="preserve"> </w:t>
      </w:r>
      <w:r w:rsidR="00AD4012">
        <w:rPr>
          <w:rFonts w:ascii="Arial" w:hAnsi="Arial" w:cs="Arial"/>
          <w:szCs w:val="24"/>
        </w:rPr>
        <w:t xml:space="preserve">– </w:t>
      </w:r>
      <w:r w:rsidR="00A64ABD" w:rsidRPr="00AD4012">
        <w:rPr>
          <w:rFonts w:ascii="Arial" w:hAnsi="Arial" w:cs="Arial"/>
          <w:szCs w:val="24"/>
        </w:rPr>
        <w:t xml:space="preserve">na funkcję </w:t>
      </w:r>
      <w:r w:rsidR="00666752" w:rsidRPr="00AD4012">
        <w:rPr>
          <w:rFonts w:ascii="Arial" w:hAnsi="Arial" w:cs="Arial"/>
          <w:szCs w:val="24"/>
        </w:rPr>
        <w:t>koordynator</w:t>
      </w:r>
      <w:r w:rsidR="0057123A">
        <w:rPr>
          <w:rFonts w:ascii="Arial" w:hAnsi="Arial" w:cs="Arial"/>
          <w:szCs w:val="24"/>
        </w:rPr>
        <w:t>a</w:t>
      </w:r>
      <w:r w:rsidR="00666752" w:rsidRPr="00AD4012">
        <w:rPr>
          <w:rFonts w:ascii="Arial" w:hAnsi="Arial" w:cs="Arial"/>
          <w:szCs w:val="24"/>
        </w:rPr>
        <w:t xml:space="preserve"> zadania: „System monitorowania </w:t>
      </w:r>
      <w:proofErr w:type="spellStart"/>
      <w:r w:rsidR="00666752" w:rsidRPr="00AD4012">
        <w:rPr>
          <w:rFonts w:ascii="Arial" w:hAnsi="Arial" w:cs="Arial"/>
          <w:szCs w:val="24"/>
        </w:rPr>
        <w:t>dropoutu</w:t>
      </w:r>
      <w:proofErr w:type="spellEnd"/>
      <w:r w:rsidR="00666752" w:rsidRPr="00AD4012">
        <w:rPr>
          <w:rFonts w:ascii="Arial" w:hAnsi="Arial" w:cs="Arial"/>
          <w:szCs w:val="24"/>
        </w:rPr>
        <w:t xml:space="preserve"> na UW”</w:t>
      </w:r>
      <w:r w:rsidR="00AD4012">
        <w:rPr>
          <w:rFonts w:ascii="Arial" w:hAnsi="Arial" w:cs="Arial"/>
          <w:szCs w:val="24"/>
        </w:rPr>
        <w:t>;</w:t>
      </w:r>
    </w:p>
    <w:p w14:paraId="61247A94" w14:textId="17A75F84" w:rsidR="004914DB" w:rsidRPr="00AD4012" w:rsidRDefault="00666752" w:rsidP="00AD4012">
      <w:pPr>
        <w:pStyle w:val="Akapitzlist"/>
        <w:numPr>
          <w:ilvl w:val="0"/>
          <w:numId w:val="9"/>
        </w:numPr>
        <w:autoSpaceDE w:val="0"/>
        <w:spacing w:after="0"/>
        <w:ind w:left="426" w:hanging="426"/>
        <w:rPr>
          <w:rFonts w:ascii="Arial" w:hAnsi="Arial" w:cs="Arial"/>
          <w:szCs w:val="24"/>
        </w:rPr>
      </w:pPr>
      <w:r w:rsidRPr="004914DB">
        <w:rPr>
          <w:rFonts w:ascii="Arial" w:hAnsi="Arial" w:cs="Arial"/>
          <w:szCs w:val="24"/>
        </w:rPr>
        <w:t>Martę Burzyńską</w:t>
      </w:r>
      <w:r w:rsidR="00AD4012">
        <w:rPr>
          <w:rFonts w:ascii="Arial" w:hAnsi="Arial" w:cs="Arial"/>
          <w:szCs w:val="24"/>
        </w:rPr>
        <w:t xml:space="preserve"> –</w:t>
      </w:r>
      <w:r w:rsidR="00A64ABD" w:rsidRPr="00AD4012">
        <w:rPr>
          <w:rFonts w:ascii="Arial" w:hAnsi="Arial" w:cs="Arial"/>
          <w:szCs w:val="24"/>
        </w:rPr>
        <w:t xml:space="preserve"> na funkcję </w:t>
      </w:r>
      <w:r w:rsidRPr="00AD4012">
        <w:rPr>
          <w:rFonts w:ascii="Arial" w:hAnsi="Arial" w:cs="Arial"/>
          <w:szCs w:val="24"/>
        </w:rPr>
        <w:t>koordynator</w:t>
      </w:r>
      <w:r w:rsidR="0057123A">
        <w:rPr>
          <w:rFonts w:ascii="Arial" w:hAnsi="Arial" w:cs="Arial"/>
          <w:szCs w:val="24"/>
        </w:rPr>
        <w:t>a</w:t>
      </w:r>
      <w:r w:rsidRPr="00AD4012">
        <w:rPr>
          <w:rFonts w:ascii="Arial" w:hAnsi="Arial" w:cs="Arial"/>
          <w:szCs w:val="24"/>
        </w:rPr>
        <w:t xml:space="preserve"> zadania: „System informowania </w:t>
      </w:r>
      <w:r w:rsidR="00AD4012">
        <w:rPr>
          <w:rFonts w:ascii="Arial" w:hAnsi="Arial" w:cs="Arial"/>
          <w:szCs w:val="24"/>
        </w:rPr>
        <w:br/>
      </w:r>
      <w:r w:rsidRPr="00AD4012">
        <w:rPr>
          <w:rFonts w:ascii="Arial" w:hAnsi="Arial" w:cs="Arial"/>
          <w:szCs w:val="24"/>
        </w:rPr>
        <w:t>o studiach</w:t>
      </w:r>
      <w:r w:rsidR="00DE51C0" w:rsidRPr="00AD4012">
        <w:rPr>
          <w:rFonts w:ascii="Arial" w:hAnsi="Arial" w:cs="Arial"/>
          <w:szCs w:val="24"/>
        </w:rPr>
        <w:t xml:space="preserve"> i wsparciu osób studiujących na UW</w:t>
      </w:r>
      <w:r w:rsidR="004914DB" w:rsidRPr="00AD4012">
        <w:rPr>
          <w:rFonts w:ascii="Arial" w:hAnsi="Arial" w:cs="Arial"/>
          <w:szCs w:val="24"/>
        </w:rPr>
        <w:t>”</w:t>
      </w:r>
      <w:r w:rsidR="00AD4012">
        <w:rPr>
          <w:rFonts w:ascii="Arial" w:hAnsi="Arial" w:cs="Arial"/>
          <w:szCs w:val="24"/>
        </w:rPr>
        <w:t>;</w:t>
      </w:r>
    </w:p>
    <w:p w14:paraId="3E8909D5" w14:textId="49A35D41" w:rsidR="00285DD6" w:rsidRPr="00AD4012" w:rsidRDefault="004914DB" w:rsidP="00AD4012">
      <w:pPr>
        <w:pStyle w:val="Akapitzlist"/>
        <w:numPr>
          <w:ilvl w:val="0"/>
          <w:numId w:val="9"/>
        </w:numPr>
        <w:autoSpaceDE w:val="0"/>
        <w:spacing w:after="0"/>
        <w:ind w:left="426" w:hanging="426"/>
        <w:rPr>
          <w:rFonts w:ascii="Arial" w:hAnsi="Arial" w:cs="Arial"/>
          <w:szCs w:val="24"/>
        </w:rPr>
      </w:pPr>
      <w:r w:rsidRPr="004914DB">
        <w:rPr>
          <w:rFonts w:ascii="Arial" w:hAnsi="Arial" w:cs="Arial"/>
          <w:szCs w:val="24"/>
        </w:rPr>
        <w:t xml:space="preserve">mgr Katarzynę </w:t>
      </w:r>
      <w:r>
        <w:rPr>
          <w:rFonts w:ascii="Arial" w:hAnsi="Arial" w:cs="Arial"/>
          <w:szCs w:val="24"/>
        </w:rPr>
        <w:t xml:space="preserve">Stankiewicz </w:t>
      </w:r>
      <w:r w:rsidR="00AD4012">
        <w:rPr>
          <w:rFonts w:ascii="Arial" w:hAnsi="Arial" w:cs="Arial"/>
          <w:szCs w:val="24"/>
        </w:rPr>
        <w:t xml:space="preserve">– </w:t>
      </w:r>
      <w:r w:rsidRPr="00AD4012">
        <w:rPr>
          <w:rFonts w:ascii="Arial" w:hAnsi="Arial" w:cs="Arial"/>
          <w:szCs w:val="24"/>
        </w:rPr>
        <w:t>na funkcję koordynator</w:t>
      </w:r>
      <w:r w:rsidR="0057123A">
        <w:rPr>
          <w:rFonts w:ascii="Arial" w:hAnsi="Arial" w:cs="Arial"/>
          <w:szCs w:val="24"/>
        </w:rPr>
        <w:t>a</w:t>
      </w:r>
      <w:r w:rsidRPr="00AD4012">
        <w:rPr>
          <w:rFonts w:ascii="Arial" w:hAnsi="Arial" w:cs="Arial"/>
          <w:szCs w:val="24"/>
        </w:rPr>
        <w:t xml:space="preserve"> zadania: „Systemowe wsparcie osób studiujących</w:t>
      </w:r>
      <w:r w:rsidR="00DE51C0" w:rsidRPr="00AD4012">
        <w:rPr>
          <w:rFonts w:ascii="Arial" w:hAnsi="Arial" w:cs="Arial"/>
          <w:szCs w:val="24"/>
        </w:rPr>
        <w:t xml:space="preserve"> na UW</w:t>
      </w:r>
      <w:r w:rsidRPr="00AD4012">
        <w:rPr>
          <w:rFonts w:ascii="Arial" w:hAnsi="Arial" w:cs="Arial"/>
          <w:szCs w:val="24"/>
        </w:rPr>
        <w:t>”.</w:t>
      </w:r>
    </w:p>
    <w:p w14:paraId="43ABF13F" w14:textId="7B638142" w:rsidR="00A64ABD" w:rsidRPr="00A64ABD" w:rsidRDefault="00A64ABD" w:rsidP="00DF5705">
      <w:pPr>
        <w:autoSpaceDE w:val="0"/>
        <w:spacing w:before="120"/>
        <w:jc w:val="center"/>
        <w:rPr>
          <w:rFonts w:ascii="Arial" w:hAnsi="Arial" w:cs="Arial"/>
          <w:szCs w:val="24"/>
        </w:rPr>
      </w:pPr>
      <w:r w:rsidRPr="00A64ABD">
        <w:rPr>
          <w:rFonts w:ascii="Arial" w:hAnsi="Arial" w:cs="Arial"/>
          <w:szCs w:val="24"/>
        </w:rPr>
        <w:t xml:space="preserve">§ </w:t>
      </w:r>
      <w:r>
        <w:rPr>
          <w:rFonts w:ascii="Arial" w:hAnsi="Arial" w:cs="Arial"/>
          <w:szCs w:val="24"/>
        </w:rPr>
        <w:t>2</w:t>
      </w:r>
    </w:p>
    <w:p w14:paraId="54E2758C" w14:textId="18510473" w:rsidR="004914DB" w:rsidRDefault="004914DB" w:rsidP="00AD4012">
      <w:pPr>
        <w:autoSpaceDE w:val="0"/>
        <w:spacing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Obowiązki koordynato</w:t>
      </w:r>
      <w:r w:rsidR="000F467C">
        <w:rPr>
          <w:rFonts w:ascii="Arial" w:hAnsi="Arial" w:cs="Arial"/>
          <w:szCs w:val="24"/>
        </w:rPr>
        <w:t>r</w:t>
      </w:r>
      <w:r w:rsidR="0057123A">
        <w:rPr>
          <w:rFonts w:ascii="Arial" w:hAnsi="Arial" w:cs="Arial"/>
          <w:szCs w:val="24"/>
        </w:rPr>
        <w:t>ów</w:t>
      </w:r>
      <w:r>
        <w:rPr>
          <w:rFonts w:ascii="Arial" w:hAnsi="Arial" w:cs="Arial"/>
          <w:szCs w:val="24"/>
        </w:rPr>
        <w:t xml:space="preserve"> zadań obejmują</w:t>
      </w:r>
      <w:r w:rsidR="00105C39">
        <w:rPr>
          <w:rFonts w:ascii="Arial" w:hAnsi="Arial" w:cs="Arial"/>
          <w:szCs w:val="24"/>
        </w:rPr>
        <w:t xml:space="preserve"> w szczególności</w:t>
      </w:r>
      <w:r>
        <w:rPr>
          <w:rFonts w:ascii="Arial" w:hAnsi="Arial" w:cs="Arial"/>
          <w:szCs w:val="24"/>
        </w:rPr>
        <w:t>:</w:t>
      </w:r>
    </w:p>
    <w:p w14:paraId="37E0E1DA" w14:textId="62DABC0D" w:rsidR="004914DB" w:rsidRDefault="004914DB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koordynację prac związanych z realizacją zadania</w:t>
      </w:r>
      <w:r w:rsidR="00AD4012">
        <w:rPr>
          <w:rFonts w:ascii="Arial" w:hAnsi="Arial" w:cs="Arial"/>
          <w:szCs w:val="24"/>
        </w:rPr>
        <w:t>;</w:t>
      </w:r>
    </w:p>
    <w:p w14:paraId="3BA7D723" w14:textId="047BAE23" w:rsidR="00FF5240" w:rsidRDefault="00FF5240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kierowanie zespołem powołanym w ramach realizacji danego zadania</w:t>
      </w:r>
      <w:r w:rsidR="00AD4012">
        <w:rPr>
          <w:rFonts w:ascii="Arial" w:hAnsi="Arial" w:cs="Arial"/>
          <w:szCs w:val="24"/>
        </w:rPr>
        <w:t>;</w:t>
      </w:r>
    </w:p>
    <w:p w14:paraId="5DD880D0" w14:textId="08BE92CB" w:rsidR="004914DB" w:rsidRDefault="004914DB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realizację harmonogramu, w tym prawidłowe wydatkowanie środków finansowych określonych w budżecie danego zadania</w:t>
      </w:r>
      <w:r w:rsidR="00AD4012">
        <w:rPr>
          <w:rFonts w:ascii="Arial" w:hAnsi="Arial" w:cs="Arial"/>
          <w:szCs w:val="24"/>
        </w:rPr>
        <w:t>;</w:t>
      </w:r>
    </w:p>
    <w:p w14:paraId="04B0B749" w14:textId="5E6F3E90" w:rsidR="004914DB" w:rsidRDefault="004914DB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monitorowanie postępów prac </w:t>
      </w:r>
      <w:r w:rsidR="00BB59E2">
        <w:rPr>
          <w:rFonts w:ascii="Arial" w:hAnsi="Arial" w:cs="Arial"/>
          <w:szCs w:val="24"/>
        </w:rPr>
        <w:t>w osiągani</w:t>
      </w:r>
      <w:r w:rsidR="00AD4012">
        <w:rPr>
          <w:rFonts w:ascii="Arial" w:hAnsi="Arial" w:cs="Arial"/>
          <w:szCs w:val="24"/>
        </w:rPr>
        <w:t>u</w:t>
      </w:r>
      <w:r w:rsidR="00BB59E2">
        <w:rPr>
          <w:rFonts w:ascii="Arial" w:hAnsi="Arial" w:cs="Arial"/>
          <w:szCs w:val="24"/>
        </w:rPr>
        <w:t xml:space="preserve"> wskaźników dot</w:t>
      </w:r>
      <w:r w:rsidR="00AD4012">
        <w:rPr>
          <w:rFonts w:ascii="Arial" w:hAnsi="Arial" w:cs="Arial"/>
          <w:szCs w:val="24"/>
        </w:rPr>
        <w:t>yczących</w:t>
      </w:r>
      <w:r w:rsidR="00BB59E2">
        <w:rPr>
          <w:rFonts w:ascii="Arial" w:hAnsi="Arial" w:cs="Arial"/>
          <w:szCs w:val="24"/>
        </w:rPr>
        <w:t xml:space="preserve"> udziału w projekcie oraz podniesienie kompetencji osób studiujących lub kadry</w:t>
      </w:r>
      <w:r w:rsidR="00AD4012">
        <w:rPr>
          <w:rFonts w:ascii="Arial" w:hAnsi="Arial" w:cs="Arial"/>
          <w:szCs w:val="24"/>
        </w:rPr>
        <w:t>;</w:t>
      </w:r>
    </w:p>
    <w:p w14:paraId="426841FF" w14:textId="64EFA19D" w:rsidR="00BB59E2" w:rsidRDefault="00BB59E2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terminowe składanie sprawozdań kwartalnych</w:t>
      </w:r>
      <w:r w:rsidR="00FF5240">
        <w:rPr>
          <w:rFonts w:ascii="Arial" w:hAnsi="Arial" w:cs="Arial"/>
          <w:szCs w:val="24"/>
        </w:rPr>
        <w:t xml:space="preserve"> oraz sprawozdania końcowego</w:t>
      </w:r>
      <w:r w:rsidR="00AD4012">
        <w:rPr>
          <w:rFonts w:ascii="Arial" w:hAnsi="Arial" w:cs="Arial"/>
          <w:szCs w:val="24"/>
        </w:rPr>
        <w:t>;</w:t>
      </w:r>
    </w:p>
    <w:p w14:paraId="0B4CCF17" w14:textId="19C655B6" w:rsidR="00BB59E2" w:rsidRDefault="00BB59E2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współpracę z kierownikiem projektu i jego zastępcą oraz zespołem projektowym</w:t>
      </w:r>
      <w:r w:rsidR="00AD4012">
        <w:rPr>
          <w:rFonts w:ascii="Arial" w:hAnsi="Arial" w:cs="Arial"/>
          <w:szCs w:val="24"/>
        </w:rPr>
        <w:t>;</w:t>
      </w:r>
    </w:p>
    <w:p w14:paraId="19DCCEA6" w14:textId="522544BA" w:rsidR="00285DD6" w:rsidRPr="00AD4012" w:rsidRDefault="00BB59E2" w:rsidP="00AD4012">
      <w:pPr>
        <w:pStyle w:val="Akapitzlist"/>
        <w:numPr>
          <w:ilvl w:val="0"/>
          <w:numId w:val="11"/>
        </w:numPr>
        <w:autoSpaceDE w:val="0"/>
        <w:spacing w:after="0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działania na rzecz utrzymania trwałości rozwiązań</w:t>
      </w:r>
      <w:r w:rsidR="00AD4012">
        <w:rPr>
          <w:rFonts w:ascii="Arial" w:hAnsi="Arial" w:cs="Arial"/>
          <w:szCs w:val="24"/>
        </w:rPr>
        <w:t xml:space="preserve"> w toku realizacji projektu</w:t>
      </w:r>
      <w:r>
        <w:rPr>
          <w:rFonts w:ascii="Arial" w:hAnsi="Arial" w:cs="Arial"/>
          <w:szCs w:val="24"/>
        </w:rPr>
        <w:t>.</w:t>
      </w:r>
    </w:p>
    <w:p w14:paraId="3AB333FA" w14:textId="65707703" w:rsidR="004914DB" w:rsidRPr="00A64ABD" w:rsidRDefault="004914DB" w:rsidP="004914DB">
      <w:pPr>
        <w:autoSpaceDE w:val="0"/>
        <w:spacing w:before="120"/>
        <w:jc w:val="center"/>
        <w:rPr>
          <w:rFonts w:ascii="Arial" w:hAnsi="Arial" w:cs="Arial"/>
          <w:szCs w:val="24"/>
        </w:rPr>
      </w:pPr>
      <w:r w:rsidRPr="00A64ABD">
        <w:rPr>
          <w:rFonts w:ascii="Arial" w:hAnsi="Arial" w:cs="Arial"/>
          <w:szCs w:val="24"/>
        </w:rPr>
        <w:t xml:space="preserve">§ </w:t>
      </w:r>
      <w:r>
        <w:rPr>
          <w:rFonts w:ascii="Arial" w:hAnsi="Arial" w:cs="Arial"/>
          <w:szCs w:val="24"/>
        </w:rPr>
        <w:t>3</w:t>
      </w:r>
    </w:p>
    <w:p w14:paraId="149D5B36" w14:textId="65F3FCE7" w:rsidR="00285DD6" w:rsidRDefault="004914DB" w:rsidP="00AD4012">
      <w:pPr>
        <w:autoSpaceDE w:val="0"/>
        <w:ind w:firstLine="708"/>
        <w:jc w:val="left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>Powołanie, o którym mowa w § 1, obowiązuje do dnia 31 marca 2029 r.</w:t>
      </w:r>
      <w:r>
        <w:rPr>
          <w:rFonts w:ascii="Arial" w:hAnsi="Arial" w:cs="Arial"/>
          <w:szCs w:val="24"/>
        </w:rPr>
        <w:t xml:space="preserve"> </w:t>
      </w:r>
    </w:p>
    <w:p w14:paraId="67ADD333" w14:textId="77777777" w:rsidR="00AD4012" w:rsidRDefault="00AD4012">
      <w:pPr>
        <w:suppressAutoHyphens w:val="0"/>
        <w:spacing w:after="1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F6BD5CE" w14:textId="2FE10C9E" w:rsidR="00A64ABD" w:rsidRDefault="00A64ABD" w:rsidP="00A64ABD">
      <w:pPr>
        <w:autoSpaceDE w:val="0"/>
        <w:jc w:val="center"/>
        <w:rPr>
          <w:rFonts w:ascii="Arial" w:hAnsi="Arial" w:cs="Arial"/>
          <w:szCs w:val="24"/>
        </w:rPr>
      </w:pPr>
      <w:r w:rsidRPr="00A64ABD">
        <w:rPr>
          <w:rFonts w:ascii="Arial" w:hAnsi="Arial" w:cs="Arial"/>
          <w:szCs w:val="24"/>
        </w:rPr>
        <w:lastRenderedPageBreak/>
        <w:t xml:space="preserve">§ </w:t>
      </w:r>
      <w:r w:rsidR="004914DB">
        <w:rPr>
          <w:rFonts w:ascii="Arial" w:hAnsi="Arial" w:cs="Arial"/>
          <w:szCs w:val="24"/>
        </w:rPr>
        <w:t>4</w:t>
      </w:r>
    </w:p>
    <w:p w14:paraId="0D2BF447" w14:textId="7A7BC27F" w:rsidR="00A64ABD" w:rsidRPr="00A64ABD" w:rsidRDefault="00A64ABD" w:rsidP="00776BA2">
      <w:pPr>
        <w:autoSpaceDE w:val="0"/>
        <w:spacing w:after="480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Decyzja wchodzi w życie z dniem podpisania.</w:t>
      </w:r>
    </w:p>
    <w:p w14:paraId="589D916E" w14:textId="128E3A20" w:rsidR="00AD4012" w:rsidRDefault="00F22886" w:rsidP="00285DD6">
      <w:pPr>
        <w:spacing w:after="0"/>
        <w:ind w:left="5954" w:hanging="1418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PROREKTO</w:t>
      </w:r>
      <w:r w:rsidR="00285DD6">
        <w:rPr>
          <w:rFonts w:ascii="Arial" w:eastAsia="Times New Roman" w:hAnsi="Arial" w:cs="Arial"/>
        </w:rPr>
        <w:t>R</w:t>
      </w:r>
    </w:p>
    <w:p w14:paraId="4C7DCE39" w14:textId="77777777" w:rsidR="00285DD6" w:rsidRPr="00BA00C4" w:rsidRDefault="00285DD6" w:rsidP="00285DD6">
      <w:pPr>
        <w:spacing w:after="0"/>
        <w:ind w:left="5954" w:hanging="1418"/>
        <w:jc w:val="center"/>
        <w:rPr>
          <w:rFonts w:ascii="Arial" w:eastAsia="Times New Roman" w:hAnsi="Arial" w:cs="Arial"/>
        </w:rPr>
      </w:pPr>
    </w:p>
    <w:p w14:paraId="3741008F" w14:textId="787621E0" w:rsidR="00497E95" w:rsidRPr="00A406C7" w:rsidRDefault="00776BA2" w:rsidP="00285DD6">
      <w:pPr>
        <w:tabs>
          <w:tab w:val="left" w:pos="5245"/>
        </w:tabs>
        <w:ind w:left="5245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97E95" w:rsidRPr="00A406C7">
        <w:rPr>
          <w:rFonts w:ascii="Arial" w:eastAsia="Times New Roman" w:hAnsi="Arial" w:cs="Arial"/>
        </w:rPr>
        <w:t xml:space="preserve">dr hab. </w:t>
      </w:r>
      <w:r>
        <w:rPr>
          <w:rFonts w:ascii="Arial" w:eastAsia="Times New Roman" w:hAnsi="Arial" w:cs="Arial"/>
        </w:rPr>
        <w:t>Maciej Raś, prof. ucz.</w:t>
      </w:r>
    </w:p>
    <w:p w14:paraId="1DDFAF80" w14:textId="77777777" w:rsidR="00497E95" w:rsidRPr="007B50B8" w:rsidRDefault="00497E95" w:rsidP="00285DD6">
      <w:pPr>
        <w:suppressAutoHyphens w:val="0"/>
        <w:ind w:firstLine="708"/>
        <w:rPr>
          <w:rFonts w:ascii="Arial" w:hAnsi="Arial" w:cs="Arial"/>
          <w:szCs w:val="24"/>
        </w:rPr>
      </w:pPr>
    </w:p>
    <w:sectPr w:rsidR="00497E95" w:rsidRPr="007B50B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E638" w14:textId="77777777" w:rsidR="00C76791" w:rsidRDefault="00C76791">
      <w:pPr>
        <w:spacing w:after="0"/>
      </w:pPr>
      <w:r>
        <w:separator/>
      </w:r>
    </w:p>
  </w:endnote>
  <w:endnote w:type="continuationSeparator" w:id="0">
    <w:p w14:paraId="65106FD6" w14:textId="77777777" w:rsidR="00C76791" w:rsidRDefault="00C767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24E8" w14:textId="4213C797" w:rsidR="00565D33" w:rsidRDefault="00565D33">
    <w:pPr>
      <w:pStyle w:val="Stopka"/>
    </w:pPr>
    <w:r>
      <w:rPr>
        <w:noProof/>
      </w:rPr>
      <w:drawing>
        <wp:inline distT="114300" distB="114300" distL="114300" distR="114300" wp14:anchorId="0BDCC0E7" wp14:editId="2EE1179D">
          <wp:extent cx="5731200" cy="4191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A236" w14:textId="77777777" w:rsidR="00C76791" w:rsidRDefault="00C7679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240CF7" w14:textId="77777777" w:rsidR="00C76791" w:rsidRDefault="00C767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627A"/>
    <w:multiLevelType w:val="hybridMultilevel"/>
    <w:tmpl w:val="36BA0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6A73"/>
    <w:multiLevelType w:val="hybridMultilevel"/>
    <w:tmpl w:val="DC90FA56"/>
    <w:lvl w:ilvl="0" w:tplc="E4B0D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723E"/>
    <w:multiLevelType w:val="hybridMultilevel"/>
    <w:tmpl w:val="1BEEBB9C"/>
    <w:lvl w:ilvl="0" w:tplc="EEE2EB22">
      <w:start w:val="1"/>
      <w:numFmt w:val="decimal"/>
      <w:lvlText w:val="%1)"/>
      <w:lvlJc w:val="left"/>
      <w:pPr>
        <w:ind w:left="535" w:hanging="426"/>
      </w:pPr>
      <w:rPr>
        <w:rFonts w:ascii="Arial" w:eastAsia="Arial" w:hAnsi="Arial" w:cs="Arial" w:hint="default"/>
        <w:color w:val="595E60"/>
        <w:spacing w:val="-1"/>
        <w:w w:val="100"/>
        <w:sz w:val="23"/>
        <w:szCs w:val="23"/>
      </w:rPr>
    </w:lvl>
    <w:lvl w:ilvl="1" w:tplc="FB6AC8E6">
      <w:numFmt w:val="bullet"/>
      <w:lvlText w:val="•"/>
      <w:lvlJc w:val="left"/>
      <w:pPr>
        <w:ind w:left="1411" w:hanging="426"/>
      </w:pPr>
      <w:rPr>
        <w:rFonts w:hint="default"/>
      </w:rPr>
    </w:lvl>
    <w:lvl w:ilvl="2" w:tplc="DBB42626">
      <w:numFmt w:val="bullet"/>
      <w:lvlText w:val="•"/>
      <w:lvlJc w:val="left"/>
      <w:pPr>
        <w:ind w:left="2282" w:hanging="426"/>
      </w:pPr>
      <w:rPr>
        <w:rFonts w:hint="default"/>
      </w:rPr>
    </w:lvl>
    <w:lvl w:ilvl="3" w:tplc="D4D82194">
      <w:numFmt w:val="bullet"/>
      <w:lvlText w:val="•"/>
      <w:lvlJc w:val="left"/>
      <w:pPr>
        <w:ind w:left="3154" w:hanging="426"/>
      </w:pPr>
      <w:rPr>
        <w:rFonts w:hint="default"/>
      </w:rPr>
    </w:lvl>
    <w:lvl w:ilvl="4" w:tplc="B46E68C6">
      <w:numFmt w:val="bullet"/>
      <w:lvlText w:val="•"/>
      <w:lvlJc w:val="left"/>
      <w:pPr>
        <w:ind w:left="4025" w:hanging="426"/>
      </w:pPr>
      <w:rPr>
        <w:rFonts w:hint="default"/>
      </w:rPr>
    </w:lvl>
    <w:lvl w:ilvl="5" w:tplc="E40C2892">
      <w:numFmt w:val="bullet"/>
      <w:lvlText w:val="•"/>
      <w:lvlJc w:val="left"/>
      <w:pPr>
        <w:ind w:left="4896" w:hanging="426"/>
      </w:pPr>
      <w:rPr>
        <w:rFonts w:hint="default"/>
      </w:rPr>
    </w:lvl>
    <w:lvl w:ilvl="6" w:tplc="C7603A18">
      <w:numFmt w:val="bullet"/>
      <w:lvlText w:val="•"/>
      <w:lvlJc w:val="left"/>
      <w:pPr>
        <w:ind w:left="5768" w:hanging="426"/>
      </w:pPr>
      <w:rPr>
        <w:rFonts w:hint="default"/>
      </w:rPr>
    </w:lvl>
    <w:lvl w:ilvl="7" w:tplc="F7CE48B6">
      <w:numFmt w:val="bullet"/>
      <w:lvlText w:val="•"/>
      <w:lvlJc w:val="left"/>
      <w:pPr>
        <w:ind w:left="6639" w:hanging="426"/>
      </w:pPr>
      <w:rPr>
        <w:rFonts w:hint="default"/>
      </w:rPr>
    </w:lvl>
    <w:lvl w:ilvl="8" w:tplc="057A5A0A">
      <w:numFmt w:val="bullet"/>
      <w:lvlText w:val="•"/>
      <w:lvlJc w:val="left"/>
      <w:pPr>
        <w:ind w:left="7510" w:hanging="426"/>
      </w:pPr>
      <w:rPr>
        <w:rFonts w:hint="default"/>
      </w:rPr>
    </w:lvl>
  </w:abstractNum>
  <w:abstractNum w:abstractNumId="3" w15:restartNumberingAfterBreak="0">
    <w:nsid w:val="2DE13ADF"/>
    <w:multiLevelType w:val="hybridMultilevel"/>
    <w:tmpl w:val="E7A8B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27A85"/>
    <w:multiLevelType w:val="hybridMultilevel"/>
    <w:tmpl w:val="0F3A9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D055F"/>
    <w:multiLevelType w:val="hybridMultilevel"/>
    <w:tmpl w:val="22B00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0705"/>
    <w:multiLevelType w:val="hybridMultilevel"/>
    <w:tmpl w:val="E9D66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43B3"/>
    <w:multiLevelType w:val="multilevel"/>
    <w:tmpl w:val="FA88F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015C8"/>
    <w:multiLevelType w:val="hybridMultilevel"/>
    <w:tmpl w:val="4CC0E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70F4"/>
    <w:multiLevelType w:val="hybridMultilevel"/>
    <w:tmpl w:val="43FC8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536CB"/>
    <w:multiLevelType w:val="hybridMultilevel"/>
    <w:tmpl w:val="90D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B9"/>
    <w:rsid w:val="0000001D"/>
    <w:rsid w:val="00012352"/>
    <w:rsid w:val="00036D7F"/>
    <w:rsid w:val="000438DC"/>
    <w:rsid w:val="00044F6D"/>
    <w:rsid w:val="00060090"/>
    <w:rsid w:val="00071F99"/>
    <w:rsid w:val="000A650C"/>
    <w:rsid w:val="000A7437"/>
    <w:rsid w:val="000B5BD7"/>
    <w:rsid w:val="000E2E7A"/>
    <w:rsid w:val="000E6A02"/>
    <w:rsid w:val="000F467C"/>
    <w:rsid w:val="00105C39"/>
    <w:rsid w:val="00110706"/>
    <w:rsid w:val="00120848"/>
    <w:rsid w:val="001342FE"/>
    <w:rsid w:val="00136767"/>
    <w:rsid w:val="00140AC4"/>
    <w:rsid w:val="00175154"/>
    <w:rsid w:val="001A046A"/>
    <w:rsid w:val="001A6CCB"/>
    <w:rsid w:val="001D20B6"/>
    <w:rsid w:val="001D6756"/>
    <w:rsid w:val="001F27DE"/>
    <w:rsid w:val="00210757"/>
    <w:rsid w:val="00223D30"/>
    <w:rsid w:val="00224B89"/>
    <w:rsid w:val="00225713"/>
    <w:rsid w:val="00255F71"/>
    <w:rsid w:val="00265B35"/>
    <w:rsid w:val="00285DD6"/>
    <w:rsid w:val="002A4656"/>
    <w:rsid w:val="002C667D"/>
    <w:rsid w:val="002E4807"/>
    <w:rsid w:val="00311921"/>
    <w:rsid w:val="00353F8C"/>
    <w:rsid w:val="00365281"/>
    <w:rsid w:val="00391D5B"/>
    <w:rsid w:val="00411ECC"/>
    <w:rsid w:val="00437F20"/>
    <w:rsid w:val="00476815"/>
    <w:rsid w:val="00480DD9"/>
    <w:rsid w:val="004914DB"/>
    <w:rsid w:val="0049434F"/>
    <w:rsid w:val="00497E95"/>
    <w:rsid w:val="004B56D7"/>
    <w:rsid w:val="004B73C7"/>
    <w:rsid w:val="004F1456"/>
    <w:rsid w:val="0050316B"/>
    <w:rsid w:val="005069B9"/>
    <w:rsid w:val="0052093E"/>
    <w:rsid w:val="00521602"/>
    <w:rsid w:val="00540953"/>
    <w:rsid w:val="00564466"/>
    <w:rsid w:val="00565D33"/>
    <w:rsid w:val="0057123A"/>
    <w:rsid w:val="005743FC"/>
    <w:rsid w:val="0059137A"/>
    <w:rsid w:val="00594D25"/>
    <w:rsid w:val="005A7D90"/>
    <w:rsid w:val="005B2020"/>
    <w:rsid w:val="005E1B2E"/>
    <w:rsid w:val="005E314B"/>
    <w:rsid w:val="005F5E1A"/>
    <w:rsid w:val="0060290A"/>
    <w:rsid w:val="00603B48"/>
    <w:rsid w:val="006155F7"/>
    <w:rsid w:val="006463FE"/>
    <w:rsid w:val="0065598B"/>
    <w:rsid w:val="006635E9"/>
    <w:rsid w:val="00666752"/>
    <w:rsid w:val="00692680"/>
    <w:rsid w:val="006E28A5"/>
    <w:rsid w:val="006E6F26"/>
    <w:rsid w:val="00706AC0"/>
    <w:rsid w:val="0071207F"/>
    <w:rsid w:val="00726BDD"/>
    <w:rsid w:val="00732C4E"/>
    <w:rsid w:val="00752024"/>
    <w:rsid w:val="00761C09"/>
    <w:rsid w:val="007623C0"/>
    <w:rsid w:val="00776BA2"/>
    <w:rsid w:val="0078647C"/>
    <w:rsid w:val="0078763E"/>
    <w:rsid w:val="007B50B8"/>
    <w:rsid w:val="007C0B69"/>
    <w:rsid w:val="007C750C"/>
    <w:rsid w:val="007D5211"/>
    <w:rsid w:val="007E04A5"/>
    <w:rsid w:val="007E2348"/>
    <w:rsid w:val="007E4D2B"/>
    <w:rsid w:val="007F2468"/>
    <w:rsid w:val="00801568"/>
    <w:rsid w:val="00822BFB"/>
    <w:rsid w:val="00841483"/>
    <w:rsid w:val="00855F92"/>
    <w:rsid w:val="00883623"/>
    <w:rsid w:val="00896BAF"/>
    <w:rsid w:val="008B29C0"/>
    <w:rsid w:val="008C357A"/>
    <w:rsid w:val="008C69BC"/>
    <w:rsid w:val="008D7454"/>
    <w:rsid w:val="008F14E5"/>
    <w:rsid w:val="008F186C"/>
    <w:rsid w:val="00903DE2"/>
    <w:rsid w:val="00925AFF"/>
    <w:rsid w:val="00944893"/>
    <w:rsid w:val="0096702E"/>
    <w:rsid w:val="009677DC"/>
    <w:rsid w:val="009F3D30"/>
    <w:rsid w:val="00A40F55"/>
    <w:rsid w:val="00A45FD8"/>
    <w:rsid w:val="00A64ABD"/>
    <w:rsid w:val="00AD0B65"/>
    <w:rsid w:val="00AD0DAB"/>
    <w:rsid w:val="00AD4012"/>
    <w:rsid w:val="00AE2576"/>
    <w:rsid w:val="00AF0E8D"/>
    <w:rsid w:val="00B178C6"/>
    <w:rsid w:val="00B20598"/>
    <w:rsid w:val="00B23152"/>
    <w:rsid w:val="00B61829"/>
    <w:rsid w:val="00B85447"/>
    <w:rsid w:val="00BB59E2"/>
    <w:rsid w:val="00BD3DCB"/>
    <w:rsid w:val="00BE0DB3"/>
    <w:rsid w:val="00C0521F"/>
    <w:rsid w:val="00C05D46"/>
    <w:rsid w:val="00C07C9D"/>
    <w:rsid w:val="00C14038"/>
    <w:rsid w:val="00C30669"/>
    <w:rsid w:val="00C35116"/>
    <w:rsid w:val="00C42D5F"/>
    <w:rsid w:val="00C450D1"/>
    <w:rsid w:val="00C47550"/>
    <w:rsid w:val="00C67349"/>
    <w:rsid w:val="00C72207"/>
    <w:rsid w:val="00C72FDE"/>
    <w:rsid w:val="00C76791"/>
    <w:rsid w:val="00C840BD"/>
    <w:rsid w:val="00C92A61"/>
    <w:rsid w:val="00C9546D"/>
    <w:rsid w:val="00CC67B6"/>
    <w:rsid w:val="00CE4BAD"/>
    <w:rsid w:val="00CE7E81"/>
    <w:rsid w:val="00D2356B"/>
    <w:rsid w:val="00D63FC8"/>
    <w:rsid w:val="00D909B1"/>
    <w:rsid w:val="00DE19FE"/>
    <w:rsid w:val="00DE51C0"/>
    <w:rsid w:val="00DE6F9D"/>
    <w:rsid w:val="00DF5705"/>
    <w:rsid w:val="00E0554B"/>
    <w:rsid w:val="00E07DB6"/>
    <w:rsid w:val="00E113A2"/>
    <w:rsid w:val="00E23588"/>
    <w:rsid w:val="00E25FBB"/>
    <w:rsid w:val="00E27189"/>
    <w:rsid w:val="00E4016C"/>
    <w:rsid w:val="00E41BC3"/>
    <w:rsid w:val="00E52D26"/>
    <w:rsid w:val="00E7170F"/>
    <w:rsid w:val="00EA2A7A"/>
    <w:rsid w:val="00EC6FF3"/>
    <w:rsid w:val="00EC7E5F"/>
    <w:rsid w:val="00EE7F7C"/>
    <w:rsid w:val="00EF0773"/>
    <w:rsid w:val="00F00781"/>
    <w:rsid w:val="00F13318"/>
    <w:rsid w:val="00F22886"/>
    <w:rsid w:val="00F52E7A"/>
    <w:rsid w:val="00F8076A"/>
    <w:rsid w:val="00F97B1E"/>
    <w:rsid w:val="00FA4FDC"/>
    <w:rsid w:val="00FB3E4D"/>
    <w:rsid w:val="00FC3525"/>
    <w:rsid w:val="00FF5240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43B7"/>
  <w15:docId w15:val="{5D32DE26-2F59-4B24-AC00-4DDB866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20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A64ABD"/>
    <w:pPr>
      <w:widowControl w:val="0"/>
      <w:suppressAutoHyphens w:val="0"/>
      <w:autoSpaceDE w:val="0"/>
      <w:spacing w:after="0"/>
      <w:ind w:left="1618"/>
      <w:jc w:val="left"/>
      <w:textAlignment w:val="auto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Poprawka">
    <w:name w:val="Revision"/>
    <w:pPr>
      <w:spacing w:after="0"/>
      <w:textAlignment w:val="auto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C0521F"/>
    <w:pPr>
      <w:suppressAutoHyphens w:val="0"/>
      <w:autoSpaceDN/>
      <w:spacing w:beforeAutospacing="1" w:after="0" w:afterAutospacing="1"/>
      <w:jc w:val="left"/>
      <w:textAlignment w:val="auto"/>
    </w:pPr>
    <w:rPr>
      <w:rFonts w:eastAsiaTheme="minorHAnsi"/>
      <w:color w:val="00000A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4ABD"/>
    <w:rPr>
      <w:rFonts w:ascii="Arial" w:eastAsia="Arial" w:hAnsi="Arial" w:cs="Arial"/>
      <w:b/>
      <w:bCs/>
      <w:sz w:val="23"/>
      <w:szCs w:val="23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A64ABD"/>
    <w:pPr>
      <w:widowControl w:val="0"/>
      <w:suppressAutoHyphens w:val="0"/>
      <w:autoSpaceDE w:val="0"/>
      <w:spacing w:before="1" w:after="0"/>
      <w:jc w:val="left"/>
      <w:textAlignment w:val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4ABD"/>
    <w:rPr>
      <w:rFonts w:ascii="Arial" w:eastAsia="Arial" w:hAnsi="Arial" w:cs="Arial"/>
      <w:sz w:val="23"/>
      <w:szCs w:val="23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65D3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65D3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65D3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65D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Agata Rosińska</cp:lastModifiedBy>
  <cp:revision>35</cp:revision>
  <cp:lastPrinted>2025-11-17T14:17:00Z</cp:lastPrinted>
  <dcterms:created xsi:type="dcterms:W3CDTF">2025-09-04T08:35:00Z</dcterms:created>
  <dcterms:modified xsi:type="dcterms:W3CDTF">2026-02-17T14:41:00Z</dcterms:modified>
</cp:coreProperties>
</file>